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DE4A" w14:textId="77777777" w:rsidR="000F035E" w:rsidRDefault="000F035E" w:rsidP="00F526D0">
      <w:pPr>
        <w:jc w:val="center"/>
        <w:rPr>
          <w:sz w:val="36"/>
          <w:szCs w:val="36"/>
        </w:rPr>
      </w:pPr>
      <w:r w:rsidRPr="000F035E">
        <w:rPr>
          <w:sz w:val="36"/>
          <w:szCs w:val="36"/>
        </w:rPr>
        <w:t>Information Regarding Your Drinking Water</w:t>
      </w:r>
    </w:p>
    <w:p w14:paraId="35DE3BCC" w14:textId="77777777" w:rsidR="00CD00AF" w:rsidRDefault="00CD00AF" w:rsidP="0043575F">
      <w:pPr>
        <w:jc w:val="center"/>
        <w:rPr>
          <w:sz w:val="36"/>
          <w:szCs w:val="36"/>
        </w:rPr>
      </w:pPr>
      <w:r>
        <w:rPr>
          <w:sz w:val="36"/>
          <w:szCs w:val="36"/>
        </w:rPr>
        <w:t>City of Drayton</w:t>
      </w:r>
    </w:p>
    <w:p w14:paraId="1B29F7E5" w14:textId="721BF6F6" w:rsidR="0043575F" w:rsidRPr="0004243E" w:rsidRDefault="004F619C" w:rsidP="0043575F">
      <w:pPr>
        <w:jc w:val="center"/>
        <w:rPr>
          <w:sz w:val="36"/>
          <w:szCs w:val="36"/>
        </w:rPr>
      </w:pPr>
      <w:r>
        <w:rPr>
          <w:sz w:val="36"/>
          <w:szCs w:val="36"/>
        </w:rPr>
        <w:t xml:space="preserve">Switch </w:t>
      </w:r>
      <w:r w:rsidR="00F526D0" w:rsidRPr="0004243E">
        <w:rPr>
          <w:sz w:val="36"/>
          <w:szCs w:val="36"/>
        </w:rPr>
        <w:t xml:space="preserve">from </w:t>
      </w:r>
      <w:r w:rsidR="00E16DAC">
        <w:rPr>
          <w:sz w:val="36"/>
          <w:szCs w:val="36"/>
        </w:rPr>
        <w:t xml:space="preserve">Chloramine to </w:t>
      </w:r>
      <w:r w:rsidR="00F526D0" w:rsidRPr="0004243E">
        <w:rPr>
          <w:sz w:val="36"/>
          <w:szCs w:val="36"/>
        </w:rPr>
        <w:t>Free Chlorine</w:t>
      </w:r>
    </w:p>
    <w:p w14:paraId="5A840179" w14:textId="15395AAC" w:rsidR="00F526D0" w:rsidRDefault="00F526D0" w:rsidP="00F526D0">
      <w:pPr>
        <w:jc w:val="center"/>
      </w:pPr>
    </w:p>
    <w:p w14:paraId="5458388C" w14:textId="577E3850" w:rsidR="00F526D0" w:rsidRDefault="00F526D0" w:rsidP="00F526D0">
      <w:pPr>
        <w:jc w:val="center"/>
      </w:pPr>
    </w:p>
    <w:p w14:paraId="66292CD4" w14:textId="4DA31193" w:rsidR="005519C3" w:rsidRDefault="00F526D0" w:rsidP="00F526D0">
      <w:pPr>
        <w:rPr>
          <w:rFonts w:ascii="Arial" w:hAnsi="Arial" w:cs="Arial"/>
          <w:sz w:val="28"/>
          <w:szCs w:val="28"/>
        </w:rPr>
      </w:pPr>
      <w:proofErr w:type="gramStart"/>
      <w:r w:rsidRPr="00A369F3">
        <w:rPr>
          <w:rFonts w:ascii="Arial" w:hAnsi="Arial" w:cs="Arial"/>
          <w:sz w:val="28"/>
          <w:szCs w:val="28"/>
        </w:rPr>
        <w:t>On</w:t>
      </w:r>
      <w:r w:rsidR="00CD00AF">
        <w:rPr>
          <w:rFonts w:ascii="Arial" w:hAnsi="Arial" w:cs="Arial"/>
          <w:sz w:val="28"/>
          <w:szCs w:val="28"/>
        </w:rPr>
        <w:t xml:space="preserve">  </w:t>
      </w:r>
      <w:r w:rsidR="005C0083">
        <w:rPr>
          <w:rFonts w:ascii="Arial" w:hAnsi="Arial" w:cs="Arial"/>
          <w:sz w:val="28"/>
          <w:szCs w:val="28"/>
        </w:rPr>
        <w:t>July</w:t>
      </w:r>
      <w:proofErr w:type="gramEnd"/>
      <w:r w:rsidR="005C0083">
        <w:rPr>
          <w:rFonts w:ascii="Arial" w:hAnsi="Arial" w:cs="Arial"/>
          <w:sz w:val="28"/>
          <w:szCs w:val="28"/>
        </w:rPr>
        <w:t xml:space="preserve"> 17, 2024</w:t>
      </w:r>
      <w:r w:rsidRPr="006E3A0E">
        <w:rPr>
          <w:rFonts w:ascii="Arial" w:hAnsi="Arial" w:cs="Arial"/>
          <w:sz w:val="28"/>
          <w:szCs w:val="28"/>
        </w:rPr>
        <w:t>,</w:t>
      </w:r>
      <w:r w:rsidRPr="000A2589">
        <w:rPr>
          <w:rFonts w:ascii="Arial" w:hAnsi="Arial" w:cs="Arial"/>
          <w:sz w:val="28"/>
          <w:szCs w:val="28"/>
        </w:rPr>
        <w:t xml:space="preserve"> </w:t>
      </w:r>
      <w:r w:rsidR="00CD00AF">
        <w:rPr>
          <w:rFonts w:ascii="Arial" w:hAnsi="Arial" w:cs="Arial"/>
          <w:sz w:val="28"/>
          <w:szCs w:val="28"/>
        </w:rPr>
        <w:t xml:space="preserve"> the City of Drayton </w:t>
      </w:r>
      <w:r w:rsidRPr="00A369F3">
        <w:rPr>
          <w:rFonts w:ascii="Arial" w:hAnsi="Arial" w:cs="Arial"/>
          <w:sz w:val="28"/>
          <w:szCs w:val="28"/>
        </w:rPr>
        <w:t xml:space="preserve">will be changing the </w:t>
      </w:r>
      <w:r w:rsidR="003200C4">
        <w:rPr>
          <w:rFonts w:ascii="Arial" w:hAnsi="Arial" w:cs="Arial"/>
          <w:sz w:val="28"/>
          <w:szCs w:val="28"/>
        </w:rPr>
        <w:t>source</w:t>
      </w:r>
      <w:r w:rsidR="0043575F">
        <w:rPr>
          <w:rFonts w:ascii="Arial" w:hAnsi="Arial" w:cs="Arial"/>
          <w:sz w:val="28"/>
          <w:szCs w:val="28"/>
        </w:rPr>
        <w:t xml:space="preserve"> </w:t>
      </w:r>
      <w:r w:rsidR="003200C4">
        <w:rPr>
          <w:rFonts w:ascii="Arial" w:hAnsi="Arial" w:cs="Arial"/>
          <w:sz w:val="28"/>
          <w:szCs w:val="28"/>
        </w:rPr>
        <w:t>of your drinking water.</w:t>
      </w:r>
      <w:r w:rsidR="002A2235">
        <w:rPr>
          <w:rFonts w:ascii="Arial" w:hAnsi="Arial" w:cs="Arial"/>
          <w:sz w:val="28"/>
          <w:szCs w:val="28"/>
        </w:rPr>
        <w:t xml:space="preserve"> </w:t>
      </w:r>
      <w:r w:rsidR="00B431F9">
        <w:rPr>
          <w:rFonts w:ascii="Arial" w:hAnsi="Arial" w:cs="Arial"/>
          <w:sz w:val="28"/>
          <w:szCs w:val="28"/>
        </w:rPr>
        <w:t xml:space="preserve">This change in </w:t>
      </w:r>
      <w:proofErr w:type="gramStart"/>
      <w:r w:rsidR="00B431F9">
        <w:rPr>
          <w:rFonts w:ascii="Arial" w:hAnsi="Arial" w:cs="Arial"/>
          <w:sz w:val="28"/>
          <w:szCs w:val="28"/>
        </w:rPr>
        <w:t>source</w:t>
      </w:r>
      <w:proofErr w:type="gramEnd"/>
      <w:r w:rsidR="00B431F9">
        <w:rPr>
          <w:rFonts w:ascii="Arial" w:hAnsi="Arial" w:cs="Arial"/>
          <w:sz w:val="28"/>
          <w:szCs w:val="28"/>
        </w:rPr>
        <w:t xml:space="preserve"> water is being </w:t>
      </w:r>
      <w:r w:rsidR="00A83C6C">
        <w:rPr>
          <w:rFonts w:ascii="Arial" w:hAnsi="Arial" w:cs="Arial"/>
          <w:sz w:val="28"/>
          <w:szCs w:val="28"/>
        </w:rPr>
        <w:t>made</w:t>
      </w:r>
      <w:r w:rsidR="00B431F9">
        <w:rPr>
          <w:rFonts w:ascii="Arial" w:hAnsi="Arial" w:cs="Arial"/>
          <w:sz w:val="28"/>
          <w:szCs w:val="28"/>
        </w:rPr>
        <w:t xml:space="preserve"> </w:t>
      </w:r>
      <w:r w:rsidR="005C0083">
        <w:rPr>
          <w:rFonts w:ascii="Arial" w:hAnsi="Arial" w:cs="Arial"/>
          <w:sz w:val="28"/>
          <w:szCs w:val="28"/>
        </w:rPr>
        <w:t>due to the closure of the City of Drayton water treatment plant.</w:t>
      </w:r>
    </w:p>
    <w:p w14:paraId="0CFC4ED3" w14:textId="77777777" w:rsidR="005519C3" w:rsidRDefault="005519C3" w:rsidP="00F526D0">
      <w:pPr>
        <w:rPr>
          <w:rFonts w:ascii="Arial" w:hAnsi="Arial" w:cs="Arial"/>
          <w:sz w:val="28"/>
          <w:szCs w:val="28"/>
        </w:rPr>
      </w:pPr>
    </w:p>
    <w:p w14:paraId="20432CA8" w14:textId="028F945C" w:rsidR="00F526D0" w:rsidRPr="00A369F3" w:rsidRDefault="003200C4" w:rsidP="00F526D0">
      <w:pPr>
        <w:rPr>
          <w:rFonts w:ascii="Arial" w:hAnsi="Arial" w:cs="Arial"/>
        </w:rPr>
      </w:pPr>
      <w:r>
        <w:rPr>
          <w:rFonts w:ascii="Arial" w:hAnsi="Arial" w:cs="Arial"/>
          <w:sz w:val="28"/>
          <w:szCs w:val="28"/>
        </w:rPr>
        <w:t xml:space="preserve">Chloramines are used as the </w:t>
      </w:r>
      <w:r w:rsidR="00F526D0" w:rsidRPr="00A369F3">
        <w:rPr>
          <w:rFonts w:ascii="Arial" w:hAnsi="Arial" w:cs="Arial"/>
          <w:sz w:val="28"/>
          <w:szCs w:val="28"/>
        </w:rPr>
        <w:t xml:space="preserve">disinfectant </w:t>
      </w:r>
      <w:r>
        <w:rPr>
          <w:rFonts w:ascii="Arial" w:hAnsi="Arial" w:cs="Arial"/>
          <w:sz w:val="28"/>
          <w:szCs w:val="28"/>
        </w:rPr>
        <w:t xml:space="preserve">in the </w:t>
      </w:r>
      <w:r w:rsidR="00395620">
        <w:rPr>
          <w:rFonts w:ascii="Arial" w:hAnsi="Arial" w:cs="Arial"/>
          <w:sz w:val="28"/>
          <w:szCs w:val="28"/>
        </w:rPr>
        <w:t xml:space="preserve">current drinking water </w:t>
      </w:r>
      <w:r w:rsidR="00104DEC">
        <w:rPr>
          <w:rFonts w:ascii="Arial" w:hAnsi="Arial" w:cs="Arial"/>
          <w:sz w:val="28"/>
          <w:szCs w:val="28"/>
        </w:rPr>
        <w:t>source/</w:t>
      </w:r>
      <w:r>
        <w:rPr>
          <w:rFonts w:ascii="Arial" w:hAnsi="Arial" w:cs="Arial"/>
          <w:sz w:val="28"/>
          <w:szCs w:val="28"/>
        </w:rPr>
        <w:t xml:space="preserve">supply.  </w:t>
      </w:r>
      <w:r w:rsidR="00B431F9">
        <w:rPr>
          <w:rFonts w:ascii="Arial" w:hAnsi="Arial" w:cs="Arial"/>
          <w:sz w:val="28"/>
          <w:szCs w:val="28"/>
        </w:rPr>
        <w:t xml:space="preserve">Chlorine is used as the disinfectant in the new water source.  </w:t>
      </w:r>
      <w:r w:rsidR="00395620" w:rsidRPr="005519C3">
        <w:rPr>
          <w:rFonts w:ascii="Arial" w:hAnsi="Arial" w:cs="Arial"/>
          <w:b/>
          <w:bCs/>
          <w:sz w:val="28"/>
          <w:szCs w:val="28"/>
        </w:rPr>
        <w:t>A</w:t>
      </w:r>
      <w:r w:rsidR="00B431F9" w:rsidRPr="005519C3">
        <w:rPr>
          <w:rFonts w:ascii="Arial" w:hAnsi="Arial" w:cs="Arial"/>
          <w:b/>
          <w:bCs/>
          <w:sz w:val="28"/>
          <w:szCs w:val="28"/>
        </w:rPr>
        <w:t>fter</w:t>
      </w:r>
      <w:r w:rsidR="00CD00AF">
        <w:rPr>
          <w:rFonts w:ascii="Arial" w:hAnsi="Arial" w:cs="Arial"/>
          <w:b/>
          <w:bCs/>
          <w:sz w:val="28"/>
          <w:szCs w:val="28"/>
        </w:rPr>
        <w:t xml:space="preserve"> </w:t>
      </w:r>
      <w:r w:rsidR="005C0083">
        <w:rPr>
          <w:rFonts w:ascii="Arial" w:hAnsi="Arial" w:cs="Arial"/>
          <w:b/>
          <w:bCs/>
          <w:sz w:val="28"/>
          <w:szCs w:val="28"/>
        </w:rPr>
        <w:t>July 17</w:t>
      </w:r>
      <w:r w:rsidR="000A2589">
        <w:rPr>
          <w:rFonts w:ascii="Arial" w:hAnsi="Arial" w:cs="Arial"/>
          <w:b/>
          <w:bCs/>
          <w:sz w:val="28"/>
          <w:szCs w:val="28"/>
        </w:rPr>
        <w:t>, 202</w:t>
      </w:r>
      <w:r w:rsidR="007D07F9">
        <w:rPr>
          <w:rFonts w:ascii="Arial" w:hAnsi="Arial" w:cs="Arial"/>
          <w:b/>
          <w:bCs/>
          <w:sz w:val="28"/>
          <w:szCs w:val="28"/>
        </w:rPr>
        <w:t>4</w:t>
      </w:r>
      <w:r w:rsidR="000A2589">
        <w:rPr>
          <w:rFonts w:ascii="Arial" w:hAnsi="Arial" w:cs="Arial"/>
          <w:b/>
          <w:bCs/>
          <w:sz w:val="28"/>
          <w:szCs w:val="28"/>
        </w:rPr>
        <w:t xml:space="preserve">, </w:t>
      </w:r>
      <w:r w:rsidR="00B431F9" w:rsidRPr="005519C3">
        <w:rPr>
          <w:rFonts w:ascii="Arial" w:hAnsi="Arial" w:cs="Arial"/>
          <w:b/>
          <w:bCs/>
          <w:sz w:val="28"/>
          <w:szCs w:val="28"/>
        </w:rPr>
        <w:t>chlorine will be the disinfectant used in the water supplied to you.</w:t>
      </w:r>
      <w:r w:rsidR="00BC7E4A" w:rsidRPr="005519C3">
        <w:rPr>
          <w:rFonts w:ascii="Arial" w:hAnsi="Arial" w:cs="Arial"/>
          <w:b/>
          <w:bCs/>
          <w:sz w:val="28"/>
          <w:szCs w:val="28"/>
        </w:rPr>
        <w:t xml:space="preserve"> </w:t>
      </w:r>
      <w:r w:rsidR="00BC7E4A">
        <w:rPr>
          <w:rFonts w:ascii="Arial" w:hAnsi="Arial" w:cs="Arial"/>
          <w:sz w:val="28"/>
          <w:szCs w:val="28"/>
        </w:rPr>
        <w:t xml:space="preserve"> </w:t>
      </w:r>
      <w:r w:rsidR="00B431F9">
        <w:rPr>
          <w:rFonts w:ascii="Arial" w:hAnsi="Arial" w:cs="Arial"/>
          <w:sz w:val="28"/>
          <w:szCs w:val="28"/>
        </w:rPr>
        <w:t xml:space="preserve">Chlorine levels in the water will </w:t>
      </w:r>
      <w:r w:rsidR="00B431F9" w:rsidRPr="00A369F3">
        <w:rPr>
          <w:rFonts w:ascii="Arial" w:hAnsi="Arial" w:cs="Arial"/>
          <w:sz w:val="28"/>
          <w:szCs w:val="28"/>
        </w:rPr>
        <w:t>still provid</w:t>
      </w:r>
      <w:r w:rsidR="00B431F9">
        <w:rPr>
          <w:rFonts w:ascii="Arial" w:hAnsi="Arial" w:cs="Arial"/>
          <w:sz w:val="28"/>
          <w:szCs w:val="28"/>
        </w:rPr>
        <w:t>e</w:t>
      </w:r>
      <w:r w:rsidR="00B431F9" w:rsidRPr="00A369F3">
        <w:rPr>
          <w:rFonts w:ascii="Arial" w:hAnsi="Arial" w:cs="Arial"/>
          <w:sz w:val="28"/>
          <w:szCs w:val="28"/>
        </w:rPr>
        <w:t xml:space="preserve"> protection from waterborne disease</w:t>
      </w:r>
      <w:r w:rsidR="00B431F9" w:rsidRPr="00A369F3">
        <w:rPr>
          <w:rFonts w:ascii="Arial" w:hAnsi="Arial" w:cs="Arial"/>
        </w:rPr>
        <w:t>.</w:t>
      </w:r>
      <w:r w:rsidR="00B431F9">
        <w:rPr>
          <w:rFonts w:ascii="Arial" w:hAnsi="Arial" w:cs="Arial"/>
        </w:rPr>
        <w:t xml:space="preserve">  </w:t>
      </w:r>
    </w:p>
    <w:p w14:paraId="18B43CFC" w14:textId="55943F93" w:rsidR="00C70DBF" w:rsidRPr="00A369F3" w:rsidRDefault="00C70DBF" w:rsidP="00F526D0">
      <w:pPr>
        <w:rPr>
          <w:rFonts w:ascii="Arial" w:hAnsi="Arial" w:cs="Arial"/>
        </w:rPr>
      </w:pPr>
    </w:p>
    <w:p w14:paraId="3357D4CD" w14:textId="6AF1C2D2" w:rsidR="00C70DBF" w:rsidRPr="00A369F3" w:rsidRDefault="009C30F4" w:rsidP="00F526D0">
      <w:pPr>
        <w:rPr>
          <w:rFonts w:ascii="Arial" w:hAnsi="Arial" w:cs="Arial"/>
          <w:sz w:val="28"/>
          <w:szCs w:val="28"/>
        </w:rPr>
      </w:pPr>
      <w:r>
        <w:rPr>
          <w:rFonts w:ascii="Arial" w:hAnsi="Arial" w:cs="Arial"/>
          <w:sz w:val="28"/>
          <w:szCs w:val="28"/>
        </w:rPr>
        <w:t>Individuals and b</w:t>
      </w:r>
      <w:r w:rsidR="0041441F">
        <w:rPr>
          <w:rFonts w:ascii="Arial" w:hAnsi="Arial" w:cs="Arial"/>
          <w:sz w:val="28"/>
          <w:szCs w:val="28"/>
        </w:rPr>
        <w:t>u</w:t>
      </w:r>
      <w:r>
        <w:rPr>
          <w:rFonts w:ascii="Arial" w:hAnsi="Arial" w:cs="Arial"/>
          <w:sz w:val="28"/>
          <w:szCs w:val="28"/>
        </w:rPr>
        <w:t>s</w:t>
      </w:r>
      <w:r w:rsidR="0041441F">
        <w:rPr>
          <w:rFonts w:ascii="Arial" w:hAnsi="Arial" w:cs="Arial"/>
          <w:sz w:val="28"/>
          <w:szCs w:val="28"/>
        </w:rPr>
        <w:t>i</w:t>
      </w:r>
      <w:r>
        <w:rPr>
          <w:rFonts w:ascii="Arial" w:hAnsi="Arial" w:cs="Arial"/>
          <w:sz w:val="28"/>
          <w:szCs w:val="28"/>
        </w:rPr>
        <w:t>ness owner</w:t>
      </w:r>
      <w:r w:rsidR="0041441F">
        <w:rPr>
          <w:rFonts w:ascii="Arial" w:hAnsi="Arial" w:cs="Arial"/>
          <w:sz w:val="28"/>
          <w:szCs w:val="28"/>
        </w:rPr>
        <w:t>s</w:t>
      </w:r>
      <w:r>
        <w:rPr>
          <w:rFonts w:ascii="Arial" w:hAnsi="Arial" w:cs="Arial"/>
          <w:sz w:val="28"/>
          <w:szCs w:val="28"/>
        </w:rPr>
        <w:t xml:space="preserve"> who take s</w:t>
      </w:r>
      <w:r w:rsidR="0041441F">
        <w:rPr>
          <w:rFonts w:ascii="Arial" w:hAnsi="Arial" w:cs="Arial"/>
          <w:sz w:val="28"/>
          <w:szCs w:val="28"/>
        </w:rPr>
        <w:t>p</w:t>
      </w:r>
      <w:r>
        <w:rPr>
          <w:rFonts w:ascii="Arial" w:hAnsi="Arial" w:cs="Arial"/>
          <w:sz w:val="28"/>
          <w:szCs w:val="28"/>
        </w:rPr>
        <w:t xml:space="preserve">ecial precautions to remove chloramine from tap water, such as dialysis centers, medical </w:t>
      </w:r>
      <w:r w:rsidR="007B7606">
        <w:rPr>
          <w:rFonts w:ascii="Arial" w:hAnsi="Arial" w:cs="Arial"/>
          <w:sz w:val="28"/>
          <w:szCs w:val="28"/>
        </w:rPr>
        <w:t>facilities,</w:t>
      </w:r>
      <w:r>
        <w:rPr>
          <w:rFonts w:ascii="Arial" w:hAnsi="Arial" w:cs="Arial"/>
          <w:sz w:val="28"/>
          <w:szCs w:val="28"/>
        </w:rPr>
        <w:t xml:space="preserve"> and aquatic pet owners, should continue to</w:t>
      </w:r>
      <w:r w:rsidR="0041441F">
        <w:rPr>
          <w:rFonts w:ascii="Arial" w:hAnsi="Arial" w:cs="Arial"/>
          <w:sz w:val="28"/>
          <w:szCs w:val="28"/>
        </w:rPr>
        <w:t xml:space="preserve"> </w:t>
      </w:r>
      <w:r>
        <w:rPr>
          <w:rFonts w:ascii="Arial" w:hAnsi="Arial" w:cs="Arial"/>
          <w:sz w:val="28"/>
          <w:szCs w:val="28"/>
        </w:rPr>
        <w:t>take the same pre</w:t>
      </w:r>
      <w:r w:rsidR="0041441F">
        <w:rPr>
          <w:rFonts w:ascii="Arial" w:hAnsi="Arial" w:cs="Arial"/>
          <w:sz w:val="28"/>
          <w:szCs w:val="28"/>
        </w:rPr>
        <w:t>c</w:t>
      </w:r>
      <w:r>
        <w:rPr>
          <w:rFonts w:ascii="Arial" w:hAnsi="Arial" w:cs="Arial"/>
          <w:sz w:val="28"/>
          <w:szCs w:val="28"/>
        </w:rPr>
        <w:t>au</w:t>
      </w:r>
      <w:r w:rsidR="00B8049C">
        <w:rPr>
          <w:rFonts w:ascii="Arial" w:hAnsi="Arial" w:cs="Arial"/>
          <w:sz w:val="28"/>
          <w:szCs w:val="28"/>
        </w:rPr>
        <w:t>t</w:t>
      </w:r>
      <w:r>
        <w:rPr>
          <w:rFonts w:ascii="Arial" w:hAnsi="Arial" w:cs="Arial"/>
          <w:sz w:val="28"/>
          <w:szCs w:val="28"/>
        </w:rPr>
        <w:t>ions during</w:t>
      </w:r>
      <w:r w:rsidR="009158BE">
        <w:rPr>
          <w:rFonts w:ascii="Arial" w:hAnsi="Arial" w:cs="Arial"/>
          <w:sz w:val="28"/>
          <w:szCs w:val="28"/>
        </w:rPr>
        <w:t xml:space="preserve"> and after t</w:t>
      </w:r>
      <w:r>
        <w:rPr>
          <w:rFonts w:ascii="Arial" w:hAnsi="Arial" w:cs="Arial"/>
          <w:sz w:val="28"/>
          <w:szCs w:val="28"/>
        </w:rPr>
        <w:t>he switch to chlorine.  Most methods for removing chloramine from tap water are effective in removing chlorine.  Individuals with special health concerns</w:t>
      </w:r>
      <w:r w:rsidR="0041441F">
        <w:rPr>
          <w:rFonts w:ascii="Arial" w:hAnsi="Arial" w:cs="Arial"/>
          <w:sz w:val="28"/>
          <w:szCs w:val="28"/>
        </w:rPr>
        <w:t xml:space="preserve"> should consult a healthcare provider on the use of tap water.  </w:t>
      </w:r>
      <w:r w:rsidR="00C70DBF" w:rsidRPr="00A369F3">
        <w:rPr>
          <w:rFonts w:ascii="Arial" w:hAnsi="Arial" w:cs="Arial"/>
          <w:sz w:val="28"/>
          <w:szCs w:val="28"/>
        </w:rPr>
        <w:t>However, the change to chlor</w:t>
      </w:r>
      <w:r w:rsidR="00FC1E83">
        <w:rPr>
          <w:rFonts w:ascii="Arial" w:hAnsi="Arial" w:cs="Arial"/>
          <w:sz w:val="28"/>
          <w:szCs w:val="28"/>
        </w:rPr>
        <w:t xml:space="preserve">ine </w:t>
      </w:r>
      <w:r w:rsidR="00C70DBF" w:rsidRPr="00A369F3">
        <w:rPr>
          <w:rFonts w:ascii="Arial" w:hAnsi="Arial" w:cs="Arial"/>
          <w:sz w:val="28"/>
          <w:szCs w:val="28"/>
        </w:rPr>
        <w:t>can cause problems to persons dependent on dialysis machines. A condition known as hemolytic anemia can occur if the disinfectant is not completely removed from the water that is used for the dialysis. Consequently, the pretreatment scheme used for dialysis units must include some means, such as charcoal filter, for removing the chloramines</w:t>
      </w:r>
      <w:r w:rsidR="00DC0057">
        <w:rPr>
          <w:rFonts w:ascii="Arial" w:hAnsi="Arial" w:cs="Arial"/>
          <w:sz w:val="28"/>
          <w:szCs w:val="28"/>
        </w:rPr>
        <w:t>/chlorine</w:t>
      </w:r>
      <w:r w:rsidR="00C70DBF" w:rsidRPr="00A369F3">
        <w:rPr>
          <w:rFonts w:ascii="Arial" w:hAnsi="Arial" w:cs="Arial"/>
          <w:sz w:val="28"/>
          <w:szCs w:val="28"/>
        </w:rPr>
        <w:t xml:space="preserve"> prior to this date. </w:t>
      </w:r>
      <w:r w:rsidR="0004243E" w:rsidRPr="00A369F3">
        <w:rPr>
          <w:rFonts w:ascii="Arial" w:hAnsi="Arial" w:cs="Arial"/>
          <w:sz w:val="28"/>
          <w:szCs w:val="28"/>
        </w:rPr>
        <w:t>Medical facilities should also determine if additional precautions are required for other medical equipment.</w:t>
      </w:r>
    </w:p>
    <w:p w14:paraId="746F05F7" w14:textId="6244D90D" w:rsidR="0004243E" w:rsidRPr="00A369F3" w:rsidRDefault="0004243E" w:rsidP="00F526D0">
      <w:pPr>
        <w:rPr>
          <w:rFonts w:ascii="Arial" w:hAnsi="Arial" w:cs="Arial"/>
        </w:rPr>
      </w:pPr>
    </w:p>
    <w:p w14:paraId="0647BF89" w14:textId="411D6E6C" w:rsidR="0004243E" w:rsidRDefault="0004243E" w:rsidP="00F526D0">
      <w:pPr>
        <w:rPr>
          <w:rFonts w:ascii="Arial" w:hAnsi="Arial" w:cs="Arial"/>
        </w:rPr>
      </w:pPr>
      <w:r w:rsidRPr="00A369F3">
        <w:rPr>
          <w:rFonts w:ascii="Arial" w:hAnsi="Arial" w:cs="Arial"/>
          <w:sz w:val="28"/>
          <w:szCs w:val="28"/>
        </w:rPr>
        <w:t xml:space="preserve">In addition, </w:t>
      </w:r>
      <w:r w:rsidR="00B8049C" w:rsidRPr="00A369F3">
        <w:rPr>
          <w:rFonts w:ascii="Arial" w:hAnsi="Arial" w:cs="Arial"/>
          <w:sz w:val="28"/>
          <w:szCs w:val="28"/>
        </w:rPr>
        <w:t>chlorinated</w:t>
      </w:r>
      <w:r w:rsidRPr="00A369F3">
        <w:rPr>
          <w:rFonts w:ascii="Arial" w:hAnsi="Arial" w:cs="Arial"/>
          <w:sz w:val="28"/>
          <w:szCs w:val="28"/>
        </w:rPr>
        <w:t xml:space="preserve"> water may be toxic to fish. If you have a fish tank, please make sure that the chemicals o</w:t>
      </w:r>
      <w:r w:rsidR="00E17E35" w:rsidRPr="00A369F3">
        <w:rPr>
          <w:rFonts w:ascii="Arial" w:hAnsi="Arial" w:cs="Arial"/>
          <w:sz w:val="28"/>
          <w:szCs w:val="28"/>
        </w:rPr>
        <w:t>r</w:t>
      </w:r>
      <w:r w:rsidRPr="00A369F3">
        <w:rPr>
          <w:rFonts w:ascii="Arial" w:hAnsi="Arial" w:cs="Arial"/>
          <w:sz w:val="28"/>
          <w:szCs w:val="28"/>
        </w:rPr>
        <w:t xml:space="preserve"> filters you are using are designed for use in water that has been treated with chlor</w:t>
      </w:r>
      <w:r w:rsidR="00B8049C">
        <w:rPr>
          <w:rFonts w:ascii="Arial" w:hAnsi="Arial" w:cs="Arial"/>
          <w:sz w:val="28"/>
          <w:szCs w:val="28"/>
        </w:rPr>
        <w:t>ine</w:t>
      </w:r>
      <w:r w:rsidRPr="00A369F3">
        <w:rPr>
          <w:rFonts w:ascii="Arial" w:hAnsi="Arial" w:cs="Arial"/>
          <w:sz w:val="28"/>
          <w:szCs w:val="28"/>
        </w:rPr>
        <w:t>. You may also need to change the type of filter that you use for your fish tank</w:t>
      </w:r>
      <w:r w:rsidRPr="00A369F3">
        <w:rPr>
          <w:rFonts w:ascii="Arial" w:hAnsi="Arial" w:cs="Arial"/>
        </w:rPr>
        <w:t>.</w:t>
      </w:r>
    </w:p>
    <w:p w14:paraId="58381934" w14:textId="77777777" w:rsidR="00B431F9" w:rsidRDefault="00B431F9" w:rsidP="00F526D0">
      <w:pPr>
        <w:rPr>
          <w:rFonts w:ascii="Arial" w:hAnsi="Arial" w:cs="Arial"/>
        </w:rPr>
      </w:pPr>
    </w:p>
    <w:p w14:paraId="5EFA46C6" w14:textId="5AC58C7A" w:rsidR="000F035E" w:rsidRDefault="00CD00AF" w:rsidP="00F526D0">
      <w:pPr>
        <w:rPr>
          <w:rFonts w:ascii="Arial" w:hAnsi="Arial" w:cs="Arial"/>
          <w:sz w:val="28"/>
          <w:szCs w:val="28"/>
        </w:rPr>
      </w:pPr>
      <w:r>
        <w:rPr>
          <w:rFonts w:ascii="Arial" w:hAnsi="Arial" w:cs="Arial"/>
          <w:sz w:val="28"/>
          <w:szCs w:val="28"/>
        </w:rPr>
        <w:t xml:space="preserve">The City of Drayton </w:t>
      </w:r>
      <w:r w:rsidR="00B431F9" w:rsidRPr="00B431F9">
        <w:rPr>
          <w:rFonts w:ascii="Arial" w:hAnsi="Arial" w:cs="Arial"/>
          <w:sz w:val="28"/>
          <w:szCs w:val="28"/>
        </w:rPr>
        <w:t xml:space="preserve">will be </w:t>
      </w:r>
      <w:r w:rsidR="00B431F9">
        <w:rPr>
          <w:rFonts w:ascii="Arial" w:hAnsi="Arial" w:cs="Arial"/>
          <w:sz w:val="28"/>
          <w:szCs w:val="28"/>
        </w:rPr>
        <w:t>conducting required</w:t>
      </w:r>
      <w:r w:rsidR="00B431F9">
        <w:rPr>
          <w:rFonts w:ascii="Arial" w:hAnsi="Arial" w:cs="Arial"/>
        </w:rPr>
        <w:t xml:space="preserve"> </w:t>
      </w:r>
      <w:r w:rsidR="00B431F9">
        <w:rPr>
          <w:rFonts w:ascii="Arial" w:hAnsi="Arial" w:cs="Arial"/>
          <w:sz w:val="28"/>
          <w:szCs w:val="28"/>
        </w:rPr>
        <w:t xml:space="preserve">monitoring to determine lead exposure and water quality parameters after the switch to the new water source.  </w:t>
      </w:r>
      <w:r w:rsidR="007E1116">
        <w:rPr>
          <w:rFonts w:ascii="Arial" w:hAnsi="Arial" w:cs="Arial"/>
          <w:sz w:val="28"/>
          <w:szCs w:val="28"/>
        </w:rPr>
        <w:t>We will keep you informed of any further developments.</w:t>
      </w:r>
    </w:p>
    <w:p w14:paraId="319EA5CF" w14:textId="77777777" w:rsidR="00A369F3" w:rsidRPr="00A369F3" w:rsidRDefault="00A369F3" w:rsidP="00A369F3">
      <w:pPr>
        <w:rPr>
          <w:rFonts w:ascii="Arial" w:hAnsi="Arial" w:cs="Arial"/>
          <w:sz w:val="24"/>
          <w:szCs w:val="24"/>
        </w:rPr>
      </w:pPr>
    </w:p>
    <w:p w14:paraId="5C66F447" w14:textId="3FCEC553" w:rsidR="000F035E" w:rsidRPr="009D2AD3" w:rsidRDefault="000F035E" w:rsidP="00F526D0">
      <w:pPr>
        <w:rPr>
          <w:rFonts w:ascii="Arial" w:hAnsi="Arial" w:cs="Arial"/>
          <w:sz w:val="28"/>
          <w:szCs w:val="28"/>
        </w:rPr>
      </w:pPr>
      <w:r w:rsidRPr="00A369F3">
        <w:rPr>
          <w:rFonts w:ascii="Arial" w:hAnsi="Arial" w:cs="Arial"/>
          <w:sz w:val="28"/>
          <w:szCs w:val="28"/>
        </w:rPr>
        <w:t>For further information pleas</w:t>
      </w:r>
      <w:r w:rsidR="00AF45A3" w:rsidRPr="00A369F3">
        <w:rPr>
          <w:rFonts w:ascii="Arial" w:hAnsi="Arial" w:cs="Arial"/>
          <w:sz w:val="28"/>
          <w:szCs w:val="28"/>
        </w:rPr>
        <w:t>e</w:t>
      </w:r>
      <w:r w:rsidRPr="00A369F3">
        <w:rPr>
          <w:rFonts w:ascii="Arial" w:hAnsi="Arial" w:cs="Arial"/>
          <w:sz w:val="28"/>
          <w:szCs w:val="28"/>
        </w:rPr>
        <w:t xml:space="preserve"> contact </w:t>
      </w:r>
      <w:r w:rsidR="00CD00AF">
        <w:rPr>
          <w:rFonts w:ascii="Arial" w:hAnsi="Arial" w:cs="Arial"/>
          <w:sz w:val="28"/>
          <w:szCs w:val="28"/>
        </w:rPr>
        <w:t xml:space="preserve">the City of Drayton </w:t>
      </w:r>
      <w:r w:rsidR="005423B5" w:rsidRPr="00A83C6C">
        <w:rPr>
          <w:rFonts w:ascii="Arial" w:hAnsi="Arial" w:cs="Arial"/>
          <w:sz w:val="28"/>
          <w:szCs w:val="28"/>
        </w:rPr>
        <w:t xml:space="preserve">at (701) </w:t>
      </w:r>
      <w:r w:rsidR="007D07F9">
        <w:rPr>
          <w:rFonts w:ascii="Arial" w:hAnsi="Arial" w:cs="Arial"/>
          <w:sz w:val="28"/>
          <w:szCs w:val="28"/>
        </w:rPr>
        <w:t>454</w:t>
      </w:r>
      <w:r w:rsidR="00CD00AF">
        <w:rPr>
          <w:rFonts w:ascii="Arial" w:hAnsi="Arial" w:cs="Arial"/>
          <w:sz w:val="28"/>
          <w:szCs w:val="28"/>
        </w:rPr>
        <w:t>-</w:t>
      </w:r>
      <w:r w:rsidR="005C0083">
        <w:rPr>
          <w:rFonts w:ascii="Arial" w:hAnsi="Arial" w:cs="Arial"/>
          <w:sz w:val="28"/>
          <w:szCs w:val="28"/>
        </w:rPr>
        <w:t>3590</w:t>
      </w:r>
    </w:p>
    <w:p w14:paraId="6E622161" w14:textId="692E74D8" w:rsidR="007A60B4" w:rsidRDefault="007A60B4" w:rsidP="00F526D0">
      <w:pPr>
        <w:rPr>
          <w:rFonts w:ascii="Arial" w:hAnsi="Arial" w:cs="Arial"/>
          <w:color w:val="FF0000"/>
          <w:sz w:val="28"/>
          <w:szCs w:val="28"/>
        </w:rPr>
      </w:pPr>
    </w:p>
    <w:p w14:paraId="469871E7" w14:textId="729AFB0D" w:rsidR="007A60B4" w:rsidRPr="009D2AD3" w:rsidRDefault="007A60B4" w:rsidP="00F526D0">
      <w:pPr>
        <w:rPr>
          <w:rFonts w:ascii="Arial" w:hAnsi="Arial" w:cs="Arial"/>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sidRPr="000A2589">
        <w:rPr>
          <w:rFonts w:ascii="Arial" w:hAnsi="Arial" w:cs="Arial"/>
          <w:sz w:val="28"/>
          <w:szCs w:val="28"/>
        </w:rPr>
        <w:t>Date of Notice:</w:t>
      </w:r>
      <w:r w:rsidR="000A2589">
        <w:rPr>
          <w:rFonts w:ascii="Arial" w:hAnsi="Arial" w:cs="Arial"/>
          <w:sz w:val="28"/>
          <w:szCs w:val="28"/>
        </w:rPr>
        <w:t xml:space="preserve"> </w:t>
      </w:r>
      <w:r w:rsidR="005C0083">
        <w:rPr>
          <w:rFonts w:ascii="Arial" w:hAnsi="Arial" w:cs="Arial"/>
          <w:sz w:val="28"/>
          <w:szCs w:val="28"/>
        </w:rPr>
        <w:t>July 16, 2024</w:t>
      </w:r>
    </w:p>
    <w:sectPr w:rsidR="007A60B4" w:rsidRPr="009D2AD3" w:rsidSect="00542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D0"/>
    <w:rsid w:val="0004243E"/>
    <w:rsid w:val="000A2589"/>
    <w:rsid w:val="000F035E"/>
    <w:rsid w:val="00104DEC"/>
    <w:rsid w:val="00156AB8"/>
    <w:rsid w:val="001D4531"/>
    <w:rsid w:val="0020495A"/>
    <w:rsid w:val="00215353"/>
    <w:rsid w:val="00292571"/>
    <w:rsid w:val="002A2235"/>
    <w:rsid w:val="00306646"/>
    <w:rsid w:val="003200C4"/>
    <w:rsid w:val="003624C8"/>
    <w:rsid w:val="00395620"/>
    <w:rsid w:val="0041441F"/>
    <w:rsid w:val="0043575F"/>
    <w:rsid w:val="004A7378"/>
    <w:rsid w:val="004C6E88"/>
    <w:rsid w:val="004F619C"/>
    <w:rsid w:val="005423B5"/>
    <w:rsid w:val="005519C3"/>
    <w:rsid w:val="005C0083"/>
    <w:rsid w:val="006713F9"/>
    <w:rsid w:val="006E3A0E"/>
    <w:rsid w:val="007A60B4"/>
    <w:rsid w:val="007B7606"/>
    <w:rsid w:val="007D07F9"/>
    <w:rsid w:val="007E1116"/>
    <w:rsid w:val="008265DF"/>
    <w:rsid w:val="00893616"/>
    <w:rsid w:val="008D367B"/>
    <w:rsid w:val="009158BE"/>
    <w:rsid w:val="0092450F"/>
    <w:rsid w:val="009C30F4"/>
    <w:rsid w:val="009D2AD3"/>
    <w:rsid w:val="00A369F3"/>
    <w:rsid w:val="00A83C6C"/>
    <w:rsid w:val="00AE6A1D"/>
    <w:rsid w:val="00AF2CEE"/>
    <w:rsid w:val="00AF2F48"/>
    <w:rsid w:val="00AF45A3"/>
    <w:rsid w:val="00B431F9"/>
    <w:rsid w:val="00B8049C"/>
    <w:rsid w:val="00BC2453"/>
    <w:rsid w:val="00BC7E4A"/>
    <w:rsid w:val="00C54C9B"/>
    <w:rsid w:val="00C70DBF"/>
    <w:rsid w:val="00CD00AF"/>
    <w:rsid w:val="00CD2C38"/>
    <w:rsid w:val="00D77E71"/>
    <w:rsid w:val="00DC0057"/>
    <w:rsid w:val="00E16DAC"/>
    <w:rsid w:val="00E17E35"/>
    <w:rsid w:val="00F526D0"/>
    <w:rsid w:val="00F7276D"/>
    <w:rsid w:val="00FA5525"/>
    <w:rsid w:val="00FC1E83"/>
    <w:rsid w:val="00FD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134A"/>
  <w15:chartTrackingRefBased/>
  <w15:docId w15:val="{8FDD3920-1BD3-4C5B-B2D7-A6B566D7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Wavra, Greg P.</dc:creator>
  <cp:keywords/>
  <dc:description/>
  <cp:lastModifiedBy>Sheri Kuznia</cp:lastModifiedBy>
  <cp:revision>2</cp:revision>
  <cp:lastPrinted>2023-09-11T18:11:00Z</cp:lastPrinted>
  <dcterms:created xsi:type="dcterms:W3CDTF">2024-07-16T19:13:00Z</dcterms:created>
  <dcterms:modified xsi:type="dcterms:W3CDTF">2024-07-16T19:13:00Z</dcterms:modified>
</cp:coreProperties>
</file>